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2" w:rsidRPr="007B13B2" w:rsidRDefault="007B13B2" w:rsidP="007B13B2"/>
    <w:p w:rsidR="007B13B2" w:rsidRDefault="007B13B2" w:rsidP="007B13B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544293" w:rsidRDefault="00544293" w:rsidP="007B13B2">
      <w:pPr>
        <w:spacing w:line="6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544293" w:rsidRPr="007B13B2" w:rsidRDefault="00544293" w:rsidP="007B13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B13B2" w:rsidRPr="007B13B2" w:rsidRDefault="007B13B2" w:rsidP="007B13B2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8B3B29" w:rsidRPr="008D02C4" w:rsidRDefault="007B13B2" w:rsidP="008B3B29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13B2">
        <w:rPr>
          <w:rFonts w:ascii="华文中宋" w:eastAsia="华文中宋" w:hAnsi="华文中宋" w:hint="eastAsia"/>
          <w:b/>
          <w:sz w:val="44"/>
          <w:szCs w:val="44"/>
        </w:rPr>
        <w:t>关于举办</w:t>
      </w:r>
      <w:r w:rsidR="008B3B29" w:rsidRPr="008D02C4">
        <w:rPr>
          <w:rFonts w:ascii="华文中宋" w:eastAsia="华文中宋" w:hAnsi="华文中宋" w:hint="eastAsia"/>
          <w:b/>
          <w:sz w:val="44"/>
          <w:szCs w:val="44"/>
        </w:rPr>
        <w:t>“江苏印刷业创新</w:t>
      </w:r>
    </w:p>
    <w:p w:rsidR="007B13B2" w:rsidRPr="007B13B2" w:rsidRDefault="008B3B29" w:rsidP="008B3B29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D02C4">
        <w:rPr>
          <w:rFonts w:ascii="华文中宋" w:eastAsia="华文中宋" w:hAnsi="华文中宋" w:hint="eastAsia"/>
          <w:b/>
          <w:sz w:val="44"/>
          <w:szCs w:val="44"/>
        </w:rPr>
        <w:t>发展博览会</w:t>
      </w:r>
      <w:proofErr w:type="gramStart"/>
      <w:r w:rsidRPr="008D02C4">
        <w:rPr>
          <w:rFonts w:ascii="华文中宋" w:eastAsia="华文中宋" w:hAnsi="华文中宋" w:hint="eastAsia"/>
          <w:b/>
          <w:sz w:val="44"/>
          <w:szCs w:val="44"/>
        </w:rPr>
        <w:t>”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的</w:t>
      </w:r>
      <w:r w:rsidR="007B13B2" w:rsidRPr="007B13B2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F829FE" w:rsidRPr="007B13B2" w:rsidRDefault="00F829FE" w:rsidP="00544293">
      <w:pPr>
        <w:spacing w:line="520" w:lineRule="exact"/>
        <w:rPr>
          <w:sz w:val="32"/>
          <w:szCs w:val="32"/>
        </w:rPr>
      </w:pPr>
    </w:p>
    <w:p w:rsidR="00F829FE" w:rsidRPr="00022F3D" w:rsidRDefault="007D6810" w:rsidP="00544293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苏州市文广新局</w:t>
      </w:r>
      <w:r w:rsidR="00F829FE" w:rsidRPr="00022F3D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F829FE" w:rsidRPr="00022F3D" w:rsidRDefault="008B3B29" w:rsidP="0054429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举办“江苏印刷业创新发展博览会”已列入《省政府2017年度十大主要任务百项重点工作细化实施方案》。经省商务厅同意，首</w:t>
      </w:r>
      <w:r w:rsidR="00421446"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“江苏印刷业创新发展博览会”</w:t>
      </w:r>
      <w:r w:rsidR="00421446">
        <w:rPr>
          <w:rFonts w:ascii="仿宋_GB2312" w:eastAsia="仿宋_GB2312" w:hint="eastAsia"/>
          <w:sz w:val="32"/>
          <w:szCs w:val="32"/>
        </w:rPr>
        <w:t>定</w:t>
      </w:r>
      <w:r w:rsidR="00F829FE">
        <w:rPr>
          <w:rFonts w:ascii="仿宋_GB2312" w:eastAsia="仿宋_GB2312" w:hint="eastAsia"/>
          <w:sz w:val="32"/>
          <w:szCs w:val="32"/>
        </w:rPr>
        <w:t>于2017年</w:t>
      </w:r>
      <w:r>
        <w:rPr>
          <w:rFonts w:ascii="仿宋_GB2312" w:eastAsia="仿宋_GB2312" w:hint="eastAsia"/>
          <w:sz w:val="32"/>
          <w:szCs w:val="32"/>
        </w:rPr>
        <w:t>10</w:t>
      </w:r>
      <w:r w:rsidR="00F829F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18</w:t>
      </w:r>
      <w:r w:rsidR="00F829FE">
        <w:rPr>
          <w:rFonts w:ascii="仿宋_GB2312" w:eastAsia="仿宋_GB2312" w:hint="eastAsia"/>
          <w:sz w:val="32"/>
          <w:szCs w:val="32"/>
        </w:rPr>
        <w:t>日－</w:t>
      </w:r>
      <w:r>
        <w:rPr>
          <w:rFonts w:ascii="仿宋_GB2312" w:eastAsia="仿宋_GB2312" w:hint="eastAsia"/>
          <w:sz w:val="32"/>
          <w:szCs w:val="32"/>
        </w:rPr>
        <w:t>20</w:t>
      </w:r>
      <w:r w:rsidR="00F829FE">
        <w:rPr>
          <w:rFonts w:ascii="仿宋_GB2312" w:eastAsia="仿宋_GB2312" w:hint="eastAsia"/>
          <w:sz w:val="32"/>
          <w:szCs w:val="32"/>
        </w:rPr>
        <w:t>日在苏州</w:t>
      </w:r>
      <w:r w:rsidR="00F829FE" w:rsidRPr="00022F3D">
        <w:rPr>
          <w:rFonts w:ascii="仿宋_GB2312" w:eastAsia="仿宋_GB2312" w:hint="eastAsia"/>
          <w:sz w:val="32"/>
          <w:szCs w:val="32"/>
        </w:rPr>
        <w:t>市举办</w:t>
      </w:r>
      <w:r>
        <w:rPr>
          <w:rFonts w:ascii="仿宋_GB2312" w:eastAsia="仿宋_GB2312" w:hint="eastAsia"/>
          <w:sz w:val="32"/>
          <w:szCs w:val="32"/>
        </w:rPr>
        <w:t>。指导单位为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国家新闻出版广电总局印刷发行司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、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江苏省新闻出版广电局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主办单位为</w:t>
      </w:r>
      <w:r w:rsidRPr="00554E59">
        <w:rPr>
          <w:rFonts w:eastAsia="仿宋_GB2312"/>
          <w:snapToGrid w:val="0"/>
          <w:kern w:val="0"/>
          <w:sz w:val="32"/>
          <w:szCs w:val="32"/>
        </w:rPr>
        <w:t>江苏省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印刷行业协会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承办单位为江苏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凤凰出版传媒股份有限公司、苏州市</w:t>
      </w:r>
      <w:r>
        <w:rPr>
          <w:rFonts w:eastAsia="仿宋_GB2312" w:hint="eastAsia"/>
          <w:snapToGrid w:val="0"/>
          <w:kern w:val="0"/>
          <w:sz w:val="32"/>
          <w:szCs w:val="32"/>
        </w:rPr>
        <w:t>文化经济发展总公司</w:t>
      </w:r>
      <w:r w:rsidRPr="00554E5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支持单位为</w:t>
      </w:r>
      <w:r w:rsidRPr="00554E59">
        <w:rPr>
          <w:rFonts w:ascii="仿宋" w:eastAsia="仿宋" w:hAnsi="仿宋" w:hint="eastAsia"/>
          <w:snapToGrid w:val="0"/>
          <w:kern w:val="0"/>
          <w:sz w:val="32"/>
          <w:szCs w:val="32"/>
        </w:rPr>
        <w:t>苏州市文广新局、江苏大</w:t>
      </w:r>
      <w:r w:rsidRPr="00554E59">
        <w:rPr>
          <w:rFonts w:eastAsia="仿宋_GB2312" w:hint="eastAsia"/>
          <w:snapToGrid w:val="0"/>
          <w:kern w:val="0"/>
          <w:sz w:val="32"/>
          <w:szCs w:val="32"/>
        </w:rPr>
        <w:t>道电子商务有限公司</w:t>
      </w:r>
      <w:r w:rsidR="00F829FE" w:rsidRPr="00022F3D">
        <w:rPr>
          <w:rFonts w:ascii="仿宋_GB2312" w:eastAsia="仿宋_GB2312" w:hint="eastAsia"/>
          <w:sz w:val="32"/>
          <w:szCs w:val="32"/>
        </w:rPr>
        <w:t>。</w:t>
      </w:r>
    </w:p>
    <w:p w:rsidR="00F829FE" w:rsidRDefault="00ED332D" w:rsidP="00544293">
      <w:pPr>
        <w:spacing w:line="520" w:lineRule="exact"/>
        <w:ind w:firstLineChars="200" w:firstLine="6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江苏印刷业创新发展博览会</w:t>
      </w:r>
      <w:r w:rsidR="00F829FE">
        <w:rPr>
          <w:rFonts w:ascii="仿宋_GB2312" w:eastAsia="仿宋_GB2312" w:hint="eastAsia"/>
          <w:sz w:val="32"/>
          <w:szCs w:val="32"/>
        </w:rPr>
        <w:t>是我省</w:t>
      </w:r>
      <w:r>
        <w:rPr>
          <w:rFonts w:ascii="仿宋_GB2312" w:eastAsia="仿宋_GB2312" w:hint="eastAsia"/>
          <w:sz w:val="32"/>
          <w:szCs w:val="32"/>
        </w:rPr>
        <w:t>服务印刷企业创新发展、加快推动产业转型升级的重要平台</w:t>
      </w:r>
      <w:r w:rsidR="00F829FE">
        <w:rPr>
          <w:rFonts w:ascii="仿宋_GB2312" w:eastAsia="仿宋_GB2312" w:hint="eastAsia"/>
          <w:sz w:val="32"/>
          <w:szCs w:val="32"/>
        </w:rPr>
        <w:t>。希望</w:t>
      </w:r>
      <w:r>
        <w:rPr>
          <w:rFonts w:ascii="仿宋_GB2312" w:eastAsia="仿宋_GB2312" w:hint="eastAsia"/>
          <w:sz w:val="32"/>
          <w:szCs w:val="32"/>
        </w:rPr>
        <w:t>你</w:t>
      </w:r>
      <w:r w:rsidR="007D6810">
        <w:rPr>
          <w:rFonts w:ascii="仿宋_GB2312" w:eastAsia="仿宋_GB2312" w:hint="eastAsia"/>
          <w:sz w:val="32"/>
          <w:szCs w:val="32"/>
        </w:rPr>
        <w:t>局大力支持，提供东道主城市便利，督促承办单位</w:t>
      </w:r>
      <w:r w:rsidR="007D6810" w:rsidRPr="00554E59">
        <w:rPr>
          <w:rFonts w:eastAsia="仿宋_GB2312" w:hint="eastAsia"/>
          <w:snapToGrid w:val="0"/>
          <w:kern w:val="0"/>
          <w:sz w:val="32"/>
          <w:szCs w:val="32"/>
        </w:rPr>
        <w:t>苏州市</w:t>
      </w:r>
      <w:r w:rsidR="007D6810">
        <w:rPr>
          <w:rFonts w:eastAsia="仿宋_GB2312" w:hint="eastAsia"/>
          <w:snapToGrid w:val="0"/>
          <w:kern w:val="0"/>
          <w:sz w:val="32"/>
          <w:szCs w:val="32"/>
        </w:rPr>
        <w:t>文化经济发展总公司</w:t>
      </w:r>
      <w:r w:rsidR="00421446">
        <w:rPr>
          <w:rFonts w:ascii="仿宋_GB2312" w:eastAsia="仿宋_GB2312" w:hint="eastAsia"/>
          <w:sz w:val="32"/>
          <w:szCs w:val="32"/>
        </w:rPr>
        <w:t>成立</w:t>
      </w:r>
      <w:r w:rsidR="00F829FE">
        <w:rPr>
          <w:rFonts w:ascii="仿宋_GB2312" w:eastAsia="仿宋_GB2312" w:hint="eastAsia"/>
          <w:sz w:val="32"/>
          <w:szCs w:val="32"/>
        </w:rPr>
        <w:t>工作</w:t>
      </w:r>
      <w:r w:rsidR="00421446">
        <w:rPr>
          <w:rFonts w:ascii="仿宋_GB2312" w:eastAsia="仿宋_GB2312" w:hint="eastAsia"/>
          <w:sz w:val="32"/>
          <w:szCs w:val="32"/>
        </w:rPr>
        <w:t>专班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421446">
        <w:rPr>
          <w:rFonts w:ascii="仿宋_GB2312" w:eastAsia="仿宋_GB2312" w:hint="eastAsia"/>
          <w:sz w:val="32"/>
          <w:szCs w:val="32"/>
        </w:rPr>
        <w:t>抓紧启动筹备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C96263">
        <w:rPr>
          <w:rFonts w:ascii="仿宋_GB2312" w:eastAsia="仿宋_GB2312" w:hint="eastAsia"/>
          <w:sz w:val="32"/>
          <w:szCs w:val="32"/>
        </w:rPr>
        <w:t>周密组织计划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F77F1E">
        <w:rPr>
          <w:rFonts w:ascii="仿宋_GB2312" w:eastAsia="仿宋_GB2312" w:hint="eastAsia"/>
          <w:sz w:val="32"/>
          <w:szCs w:val="32"/>
        </w:rPr>
        <w:t>创新承办方式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F829FE">
        <w:rPr>
          <w:rFonts w:ascii="仿宋_GB2312" w:eastAsia="仿宋_GB2312" w:hint="eastAsia"/>
          <w:sz w:val="32"/>
          <w:szCs w:val="32"/>
        </w:rPr>
        <w:t>及时招展</w:t>
      </w:r>
      <w:r w:rsidR="00421446">
        <w:rPr>
          <w:rFonts w:ascii="仿宋_GB2312" w:eastAsia="仿宋_GB2312" w:hint="eastAsia"/>
          <w:sz w:val="32"/>
          <w:szCs w:val="32"/>
        </w:rPr>
        <w:t>招商</w:t>
      </w:r>
      <w:r w:rsidR="007B13B2">
        <w:rPr>
          <w:rFonts w:ascii="仿宋_GB2312" w:eastAsia="仿宋_GB2312" w:hint="eastAsia"/>
          <w:sz w:val="32"/>
          <w:szCs w:val="32"/>
        </w:rPr>
        <w:t>，</w:t>
      </w:r>
      <w:r w:rsidR="00C96263">
        <w:rPr>
          <w:rFonts w:ascii="仿宋_GB2312" w:eastAsia="仿宋_GB2312" w:hint="eastAsia"/>
          <w:sz w:val="32"/>
          <w:szCs w:val="32"/>
        </w:rPr>
        <w:t>加大宣传力度</w:t>
      </w:r>
      <w:r w:rsidR="00F829FE">
        <w:rPr>
          <w:rFonts w:ascii="仿宋_GB2312" w:eastAsia="仿宋_GB2312" w:hint="eastAsia"/>
          <w:sz w:val="32"/>
          <w:szCs w:val="32"/>
        </w:rPr>
        <w:t>，</w:t>
      </w:r>
      <w:r w:rsidR="007D6810">
        <w:rPr>
          <w:rFonts w:ascii="仿宋_GB2312" w:eastAsia="仿宋_GB2312" w:hint="eastAsia"/>
          <w:sz w:val="32"/>
          <w:szCs w:val="32"/>
        </w:rPr>
        <w:t>做好后勤安保工作，</w:t>
      </w:r>
      <w:r w:rsidR="00421446">
        <w:rPr>
          <w:rFonts w:ascii="仿宋_GB2312" w:eastAsia="仿宋_GB2312" w:hint="eastAsia"/>
          <w:sz w:val="32"/>
          <w:szCs w:val="32"/>
        </w:rPr>
        <w:t>努力</w:t>
      </w:r>
      <w:r w:rsidR="00F829FE">
        <w:rPr>
          <w:rFonts w:ascii="仿宋_GB2312" w:eastAsia="仿宋_GB2312" w:hint="eastAsia"/>
          <w:sz w:val="32"/>
          <w:szCs w:val="32"/>
        </w:rPr>
        <w:t>把</w:t>
      </w:r>
      <w:r>
        <w:rPr>
          <w:rFonts w:ascii="仿宋_GB2312" w:eastAsia="仿宋_GB2312" w:hint="eastAsia"/>
          <w:sz w:val="32"/>
          <w:szCs w:val="32"/>
        </w:rPr>
        <w:t>江苏印刷业创新发展博览会</w:t>
      </w:r>
      <w:r w:rsidR="00F829FE">
        <w:rPr>
          <w:rFonts w:ascii="仿宋_GB2312" w:eastAsia="仿宋_GB2312" w:hint="eastAsia"/>
          <w:sz w:val="32"/>
          <w:szCs w:val="32"/>
        </w:rPr>
        <w:t>打造成</w:t>
      </w:r>
      <w:r>
        <w:rPr>
          <w:rFonts w:ascii="仿宋_GB2312" w:eastAsia="仿宋_GB2312" w:hint="eastAsia"/>
          <w:sz w:val="32"/>
          <w:szCs w:val="32"/>
        </w:rPr>
        <w:t>国内有一定</w:t>
      </w:r>
      <w:r w:rsidR="00C96263">
        <w:rPr>
          <w:rFonts w:ascii="仿宋_GB2312" w:eastAsia="仿宋_GB2312" w:hint="eastAsia"/>
          <w:sz w:val="32"/>
          <w:szCs w:val="32"/>
        </w:rPr>
        <w:t>影响力的</w:t>
      </w:r>
      <w:r>
        <w:rPr>
          <w:rFonts w:ascii="仿宋_GB2312" w:eastAsia="仿宋_GB2312" w:hint="eastAsia"/>
          <w:sz w:val="32"/>
          <w:szCs w:val="32"/>
        </w:rPr>
        <w:t>行业</w:t>
      </w:r>
      <w:r w:rsidR="00C96263">
        <w:rPr>
          <w:rFonts w:ascii="仿宋_GB2312" w:eastAsia="仿宋_GB2312" w:hint="eastAsia"/>
          <w:sz w:val="32"/>
          <w:szCs w:val="32"/>
        </w:rPr>
        <w:t>展会</w:t>
      </w:r>
      <w:r w:rsidR="00F829FE">
        <w:rPr>
          <w:rFonts w:ascii="仿宋_GB2312" w:eastAsia="仿宋_GB2312" w:hint="eastAsia"/>
          <w:sz w:val="32"/>
          <w:szCs w:val="32"/>
        </w:rPr>
        <w:t>。</w:t>
      </w:r>
    </w:p>
    <w:p w:rsidR="007B13B2" w:rsidRPr="007B13B2" w:rsidRDefault="007B13B2" w:rsidP="00544293">
      <w:pPr>
        <w:spacing w:line="520" w:lineRule="exact"/>
        <w:ind w:firstLineChars="200" w:firstLine="360"/>
        <w:rPr>
          <w:rFonts w:ascii="仿宋_GB2312" w:eastAsia="仿宋_GB2312"/>
          <w:sz w:val="18"/>
          <w:szCs w:val="18"/>
        </w:rPr>
      </w:pPr>
    </w:p>
    <w:p w:rsidR="00F829FE" w:rsidRDefault="00F829FE" w:rsidP="00544293">
      <w:pPr>
        <w:spacing w:line="52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</w:t>
      </w:r>
      <w:r w:rsidR="00ED332D">
        <w:rPr>
          <w:rFonts w:ascii="仿宋_GB2312" w:eastAsia="仿宋_GB2312" w:hint="eastAsia"/>
          <w:sz w:val="32"/>
          <w:szCs w:val="32"/>
        </w:rPr>
        <w:t>省新闻出版广电局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hint="eastAsia"/>
        </w:rPr>
        <w:t xml:space="preserve">                             </w:t>
      </w:r>
      <w:r w:rsidRPr="00E25E9B">
        <w:rPr>
          <w:rFonts w:ascii="仿宋_GB2312" w:eastAsia="仿宋_GB2312" w:hint="eastAsia"/>
          <w:sz w:val="32"/>
          <w:szCs w:val="32"/>
        </w:rPr>
        <w:t xml:space="preserve">   </w:t>
      </w:r>
    </w:p>
    <w:p w:rsidR="00630242" w:rsidRDefault="00F829FE" w:rsidP="00544293">
      <w:pPr>
        <w:spacing w:line="520" w:lineRule="exact"/>
        <w:ind w:right="800"/>
        <w:jc w:val="right"/>
      </w:pPr>
      <w:r w:rsidRPr="00E25E9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E25E9B">
        <w:rPr>
          <w:rFonts w:ascii="仿宋_GB2312" w:eastAsia="仿宋_GB2312" w:hint="eastAsia"/>
          <w:sz w:val="32"/>
          <w:szCs w:val="32"/>
        </w:rPr>
        <w:t>年</w:t>
      </w:r>
      <w:r w:rsidR="00ED332D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ED332D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30242" w:rsidSect="007B13B2">
      <w:pgSz w:w="11906" w:h="16838"/>
      <w:pgMar w:top="1440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DD" w:rsidRDefault="00026CDD" w:rsidP="007D6810">
      <w:r>
        <w:separator/>
      </w:r>
    </w:p>
  </w:endnote>
  <w:endnote w:type="continuationSeparator" w:id="0">
    <w:p w:rsidR="00026CDD" w:rsidRDefault="00026CDD" w:rsidP="007D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DD" w:rsidRDefault="00026CDD" w:rsidP="007D6810">
      <w:r>
        <w:separator/>
      </w:r>
    </w:p>
  </w:footnote>
  <w:footnote w:type="continuationSeparator" w:id="0">
    <w:p w:rsidR="00026CDD" w:rsidRDefault="00026CDD" w:rsidP="007D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E"/>
    <w:rsid w:val="00026CDD"/>
    <w:rsid w:val="002758A6"/>
    <w:rsid w:val="00277C27"/>
    <w:rsid w:val="002D0BAC"/>
    <w:rsid w:val="00421446"/>
    <w:rsid w:val="0048566A"/>
    <w:rsid w:val="00544293"/>
    <w:rsid w:val="00630242"/>
    <w:rsid w:val="007B13B2"/>
    <w:rsid w:val="007D6810"/>
    <w:rsid w:val="008B3B29"/>
    <w:rsid w:val="00C5380B"/>
    <w:rsid w:val="00C96263"/>
    <w:rsid w:val="00E31C72"/>
    <w:rsid w:val="00EB28AE"/>
    <w:rsid w:val="00ED332D"/>
    <w:rsid w:val="00F77F1E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8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8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2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8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8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42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42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508</cp:lastModifiedBy>
  <cp:revision>4</cp:revision>
  <cp:lastPrinted>2017-08-14T03:24:00Z</cp:lastPrinted>
  <dcterms:created xsi:type="dcterms:W3CDTF">2017-08-14T01:41:00Z</dcterms:created>
  <dcterms:modified xsi:type="dcterms:W3CDTF">2017-08-14T04:16:00Z</dcterms:modified>
</cp:coreProperties>
</file>